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1171" w14:textId="77777777" w:rsidR="006B163F" w:rsidRPr="00C52758" w:rsidRDefault="006B163F" w:rsidP="006B163F">
      <w:pPr>
        <w:rPr>
          <w:b/>
          <w:bCs/>
        </w:rPr>
      </w:pPr>
      <w:r w:rsidRPr="00C52758">
        <w:rPr>
          <w:b/>
          <w:bCs/>
        </w:rPr>
        <w:t>Abstract</w:t>
      </w:r>
    </w:p>
    <w:p w14:paraId="5B5E1176" w14:textId="77777777" w:rsidR="006B163F" w:rsidRDefault="006B163F" w:rsidP="006B163F">
      <w:r w:rsidRPr="00C52758">
        <w:rPr>
          <w:b/>
          <w:bCs/>
        </w:rPr>
        <w:t>Problem:</w:t>
      </w:r>
      <w:r>
        <w:t xml:space="preserve"> This study aims to investigate the effects of alpha-linolenic acid (ALA) on the gut microbiota (GM) and the abdominal environment in mice with endometriosis (EMS).</w:t>
      </w:r>
    </w:p>
    <w:p w14:paraId="42D0CDFC" w14:textId="77777777" w:rsidR="006B163F" w:rsidRDefault="006B163F" w:rsidP="006B163F">
      <w:r w:rsidRPr="00C52758">
        <w:rPr>
          <w:b/>
          <w:bCs/>
        </w:rPr>
        <w:t>Methods:</w:t>
      </w:r>
      <w:r>
        <w:t xml:space="preserve"> The effects of </w:t>
      </w:r>
      <w:proofErr w:type="spellStart"/>
      <w:r>
        <w:t>faecal</w:t>
      </w:r>
      <w:proofErr w:type="spellEnd"/>
      <w:r>
        <w:t xml:space="preserve"> microbiota transplantation (FMT) from EMS mice on mice treated with antibiotic cocktail were conducted. The 16S rRNA sequencing and </w:t>
      </w:r>
      <w:proofErr w:type="spellStart"/>
      <w:r>
        <w:t>PICRUSt</w:t>
      </w:r>
      <w:proofErr w:type="spellEnd"/>
      <w:r>
        <w:t xml:space="preserve"> software were used to detect the structure and function of GM respectively. The protein levels of Claudin 4 and ZO-2 in the intestinal wall were detected using the western blotting. The level of LPS in the abdominal cavity was detected using enzyme-linked immunosorbent assay (ELISA). The content of macrophages in the abdominal cavity was detected using flow cytometry.</w:t>
      </w:r>
    </w:p>
    <w:p w14:paraId="0E02DD91" w14:textId="77777777" w:rsidR="006B163F" w:rsidRDefault="006B163F" w:rsidP="006B163F">
      <w:r w:rsidRPr="00C52758">
        <w:rPr>
          <w:b/>
          <w:bCs/>
        </w:rPr>
        <w:t>Results:</w:t>
      </w:r>
      <w:r>
        <w:t xml:space="preserve"> The exogenous supplementation of ALA could restore the abundance of Firmicutes and </w:t>
      </w:r>
      <w:proofErr w:type="spellStart"/>
      <w:r>
        <w:t>Bacteroidota</w:t>
      </w:r>
      <w:proofErr w:type="spellEnd"/>
      <w:r>
        <w:t xml:space="preserve"> in EMS mice. After the ALA treatment, the abundance of 125 functional pathways and 50 abnormal enzymes related to GM in EMS mice was significantly improved (p &lt; .05). The expression of the ZO-2 protein in the intestinal wall was decreased, and the level of LPS in the abdominal cavity was significantly increased after FMT from EMS mice (p &lt; .05). ALA could increase the expression of the ZO-2 protein in the intestinal wall of EMS mice, reduce the level of LPS in the abdominal cavity (p &lt; .05) and reduce the aggregation of peritoneal macrophages (p &lt; .05).</w:t>
      </w:r>
    </w:p>
    <w:p w14:paraId="1EFAB1D5" w14:textId="77777777" w:rsidR="006B163F" w:rsidRDefault="006B163F" w:rsidP="006B163F">
      <w:r w:rsidRPr="00C52758">
        <w:rPr>
          <w:b/>
          <w:bCs/>
        </w:rPr>
        <w:t>Conclusion:</w:t>
      </w:r>
      <w:r>
        <w:t xml:space="preserve"> Alpha-linolenic acid can improve the GM, intestinal wall barrier and abdominal inflammatory environment and reduce the level of LPS in mice with EMS.</w:t>
      </w:r>
    </w:p>
    <w:p w14:paraId="25672EBB" w14:textId="77777777" w:rsidR="006B163F" w:rsidRDefault="006B163F"/>
    <w:sectPr w:rsidR="006B16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3F"/>
    <w:rsid w:val="006B163F"/>
    <w:rsid w:val="00C5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0320"/>
  <w15:chartTrackingRefBased/>
  <w15:docId w15:val="{3B86E060-6752-4A8F-A149-BA20BD99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63F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GÖKSEVER ÇELİK</dc:creator>
  <cp:keywords/>
  <dc:description/>
  <cp:lastModifiedBy>HALE GÖKSEVER ÇELİK</cp:lastModifiedBy>
  <cp:revision>2</cp:revision>
  <dcterms:created xsi:type="dcterms:W3CDTF">2021-06-19T20:56:00Z</dcterms:created>
  <dcterms:modified xsi:type="dcterms:W3CDTF">2021-06-19T20:56:00Z</dcterms:modified>
</cp:coreProperties>
</file>