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E467" w14:textId="77777777" w:rsidR="00516AF1" w:rsidRPr="00516AF1" w:rsidRDefault="00516AF1" w:rsidP="00516AF1">
      <w:pPr>
        <w:rPr>
          <w:b/>
          <w:bCs/>
        </w:rPr>
      </w:pPr>
      <w:r w:rsidRPr="00516AF1">
        <w:rPr>
          <w:b/>
          <w:bCs/>
        </w:rPr>
        <w:t>Abstract</w:t>
      </w:r>
    </w:p>
    <w:p w14:paraId="34E53F6D" w14:textId="77777777" w:rsidR="00516AF1" w:rsidRDefault="00516AF1" w:rsidP="00516AF1">
      <w:r w:rsidRPr="00516AF1">
        <w:rPr>
          <w:b/>
          <w:bCs/>
        </w:rPr>
        <w:t>Background:</w:t>
      </w:r>
      <w:r>
        <w:t xml:space="preserve"> Endometriosis is a chronic hormonal inflammatory disease characterized by the presence of endometrial tissue outside the uterus. Endometriosis often causes infertility, which brings physical and mental pain to patients and their families.</w:t>
      </w:r>
    </w:p>
    <w:p w14:paraId="59BF03AD" w14:textId="77777777" w:rsidR="00516AF1" w:rsidRDefault="00516AF1" w:rsidP="00516AF1">
      <w:r w:rsidRPr="00516AF1">
        <w:rPr>
          <w:b/>
          <w:bCs/>
        </w:rPr>
        <w:t>Methods:</w:t>
      </w:r>
      <w:r>
        <w:t xml:space="preserve"> We examined the functions of heat shock factor 1 (HSF1) in endometriosis development through cell count assay, cell-scratch assay and clone formation experiments. We used quantitative real-time PCR (</w:t>
      </w:r>
      <w:proofErr w:type="spellStart"/>
      <w:r>
        <w:t>qRT</w:t>
      </w:r>
      <w:proofErr w:type="spellEnd"/>
      <w:r>
        <w:t>-PCR) and Western blot (WB) to detect HSF1 expression. Glucose and lactate levels were determined using a glucose (GO) assay kit and a lactate assay kit. Furthermore, we used a HSF1 inhibitor-KRIBB11 to establish a mouse model of endometriosis.</w:t>
      </w:r>
    </w:p>
    <w:p w14:paraId="0FFCDDD7" w14:textId="77777777" w:rsidR="00516AF1" w:rsidRDefault="00516AF1" w:rsidP="00516AF1">
      <w:r w:rsidRPr="00516AF1">
        <w:rPr>
          <w:b/>
          <w:bCs/>
        </w:rPr>
        <w:t>Results:</w:t>
      </w:r>
      <w:r>
        <w:t xml:space="preserve"> Our data demonstrated that HSF1 promoted endometriosis development. Interestingly, HSF1 enhanced glycolysis via up-regulating PFKFB3 expression in endometriosis cells, which was a key glycolysis enzyme. Consistently, the HSF1 inhibitor KRIBB11 could abrogate endometriosis progression in vivo and in vitro.</w:t>
      </w:r>
    </w:p>
    <w:p w14:paraId="72D73A59" w14:textId="77777777" w:rsidR="00516AF1" w:rsidRDefault="00516AF1" w:rsidP="00516AF1">
      <w:r w:rsidRPr="00516AF1">
        <w:rPr>
          <w:b/>
          <w:bCs/>
        </w:rPr>
        <w:t>Conclusions:</w:t>
      </w:r>
      <w:r>
        <w:t xml:space="preserve"> Findings indicate that HSF1 plays an important role in endometriosis development, which might become a new target for the treatment of endometriosis.</w:t>
      </w:r>
    </w:p>
    <w:p w14:paraId="6BF499E5" w14:textId="77777777" w:rsidR="00516AF1" w:rsidRDefault="00516AF1"/>
    <w:sectPr w:rsidR="00516A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F1"/>
    <w:rsid w:val="005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29"/>
  <w15:chartTrackingRefBased/>
  <w15:docId w15:val="{C10AEB07-7F12-42B8-8996-6A8154D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F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2021-07-09T12:02:00Z</dcterms:created>
  <dcterms:modified xsi:type="dcterms:W3CDTF">2021-07-09T12:03:00Z</dcterms:modified>
</cp:coreProperties>
</file>