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DEA796" w14:textId="4CA60E6F" w:rsidR="00A10D4A" w:rsidRPr="00A10D4A" w:rsidRDefault="00A10D4A" w:rsidP="00A10D4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38.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Whose surgery is this? Endometriosis of the round ligament </w:t>
      </w:r>
    </w:p>
    <w:p w14:paraId="0CCFED5A" w14:textId="77777777" w:rsidR="00A10D4A" w:rsidRPr="00A10D4A" w:rsidRDefault="00A10D4A" w:rsidP="00A10D4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Michele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Mongelli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Gennaro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Cormio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Giuseppe Giudice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Francesco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Legge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Leonardo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Resta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5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Michele Lambo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6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Luca Leone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7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Marco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Marinaccio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8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Vera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Loizzi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9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Francesca Arezzo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10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Ettore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Cicinelli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11</w:t>
      </w: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, Viviana </w:t>
      </w:r>
      <w:proofErr w:type="spell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Cataldo</w:t>
      </w:r>
      <w:proofErr w:type="spell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A10D4A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 xml:space="preserve">12 </w:t>
      </w:r>
    </w:p>
    <w:p w14:paraId="1FD15097" w14:textId="77777777" w:rsidR="00A10D4A" w:rsidRPr="00A10D4A" w:rsidRDefault="00A10D4A" w:rsidP="00A10D4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Acta Biomed. 2022 Jan 19;92(S1</w:t>
      </w:r>
      <w:proofErr w:type="gramStart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>):e2021375.doi</w:t>
      </w:r>
      <w:proofErr w:type="gramEnd"/>
      <w:r w:rsidRPr="00A10D4A">
        <w:rPr>
          <w:rFonts w:ascii="Arial" w:eastAsia="Times New Roman" w:hAnsi="Arial" w:cs="Arial"/>
          <w:b/>
          <w:bCs/>
          <w:color w:val="FF0000"/>
          <w:lang w:eastAsia="en-GB"/>
        </w:rPr>
        <w:t xml:space="preserve">: 10.23750/abm.v92iS1.11738. </w:t>
      </w:r>
    </w:p>
    <w:p w14:paraId="3C0D81DB" w14:textId="77777777" w:rsidR="00A10D4A" w:rsidRPr="00A10D4A" w:rsidRDefault="00A10D4A" w:rsidP="00A10D4A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A10D4A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1C350D89" w14:textId="5D101297" w:rsidR="00A10D4A" w:rsidRPr="00A10D4A" w:rsidRDefault="00A10D4A" w:rsidP="00A10D4A">
      <w:pPr>
        <w:rPr>
          <w:rFonts w:ascii="Times New Roman" w:eastAsia="Times New Roman" w:hAnsi="Times New Roman" w:cs="Times New Roman"/>
          <w:lang w:eastAsia="en-GB"/>
        </w:rPr>
      </w:pPr>
      <w:r w:rsidRPr="00A10D4A">
        <w:rPr>
          <w:rFonts w:ascii="ArialMT" w:eastAsia="Times New Roman" w:hAnsi="ArialMT" w:cs="Times New Roman"/>
          <w:lang w:eastAsia="en-GB"/>
        </w:rPr>
        <w:t xml:space="preserve">We report two cases of endometriosis of the round ligament in a 37 and 26 - years old women, with a lump in their right groin and catamenial pain referred to plastic surgery department. MRI showed in both cases nodular lesion in the right inguinal region. The </w:t>
      </w:r>
      <w:proofErr w:type="spellStart"/>
      <w:r w:rsidRPr="00A10D4A">
        <w:rPr>
          <w:rFonts w:ascii="ArialMT" w:eastAsia="Times New Roman" w:hAnsi="ArialMT" w:cs="Times New Roman"/>
          <w:lang w:eastAsia="en-GB"/>
        </w:rPr>
        <w:t>patological</w:t>
      </w:r>
      <w:proofErr w:type="spellEnd"/>
      <w:r w:rsidRPr="00A10D4A">
        <w:rPr>
          <w:rFonts w:ascii="ArialMT" w:eastAsia="Times New Roman" w:hAnsi="ArialMT" w:cs="Times New Roman"/>
          <w:lang w:eastAsia="en-GB"/>
        </w:rPr>
        <w:t xml:space="preserve"> examination of the surgical specimen revealed endometriosis of the round ligament. The presence of a groin mass with pain increasing during the menstrual period must raise the suspicion of inguinal endometriosis and a </w:t>
      </w:r>
      <w:proofErr w:type="spellStart"/>
      <w:r w:rsidRPr="00A10D4A">
        <w:rPr>
          <w:rFonts w:ascii="ArialMT" w:eastAsia="Times New Roman" w:hAnsi="ArialMT" w:cs="Times New Roman"/>
          <w:lang w:eastAsia="en-GB"/>
        </w:rPr>
        <w:t>gynecological</w:t>
      </w:r>
      <w:proofErr w:type="spellEnd"/>
      <w:r w:rsidRPr="00A10D4A">
        <w:rPr>
          <w:rFonts w:ascii="ArialMT" w:eastAsia="Times New Roman" w:hAnsi="ArialMT" w:cs="Times New Roman"/>
          <w:lang w:eastAsia="en-GB"/>
        </w:rPr>
        <w:t xml:space="preserve"> evaluation is essential to provide a correct management of this rare condition. </w:t>
      </w:r>
    </w:p>
    <w:p w14:paraId="70D29B66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D4A"/>
    <w:rsid w:val="00432D50"/>
    <w:rsid w:val="00A10D4A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9FBBBF7"/>
  <w15:chartTrackingRefBased/>
  <w15:docId w15:val="{3396F97C-383E-484E-A8D4-A7D96771D3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10D4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720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908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69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000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259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4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142</Words>
  <Characters>815</Characters>
  <Application>Microsoft Office Word</Application>
  <DocSecurity>0</DocSecurity>
  <Lines>6</Lines>
  <Paragraphs>1</Paragraphs>
  <ScaleCrop>false</ScaleCrop>
  <Company/>
  <LinksUpToDate>false</LinksUpToDate>
  <CharactersWithSpaces>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2022-02-13T20:45:00Z</dcterms:created>
  <dcterms:modified xsi:type="dcterms:W3CDTF">2022-02-13T20:46:00Z</dcterms:modified>
</cp:coreProperties>
</file>